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57" w:type="dxa"/>
        <w:tblLook w:val="04A0"/>
      </w:tblPr>
      <w:tblGrid>
        <w:gridCol w:w="939"/>
        <w:gridCol w:w="5134"/>
        <w:gridCol w:w="1857"/>
        <w:gridCol w:w="1527"/>
      </w:tblGrid>
      <w:tr w:rsidR="00701941" w:rsidTr="00701941">
        <w:trPr>
          <w:trHeight w:val="674"/>
        </w:trPr>
        <w:tc>
          <w:tcPr>
            <w:tcW w:w="9457" w:type="dxa"/>
            <w:gridSpan w:val="4"/>
            <w:vAlign w:val="center"/>
          </w:tcPr>
          <w:p w:rsidR="00701941" w:rsidRPr="00701941" w:rsidRDefault="00701941" w:rsidP="00701941">
            <w:pPr>
              <w:jc w:val="center"/>
              <w:rPr>
                <w:b/>
                <w:i/>
                <w:sz w:val="56"/>
              </w:rPr>
            </w:pPr>
            <w:r w:rsidRPr="00701941">
              <w:rPr>
                <w:b/>
                <w:i/>
                <w:sz w:val="56"/>
              </w:rPr>
              <w:t>Оценочный лист.</w:t>
            </w:r>
          </w:p>
        </w:tc>
      </w:tr>
      <w:tr w:rsidR="00701941" w:rsidTr="00701941">
        <w:trPr>
          <w:trHeight w:val="674"/>
        </w:trPr>
        <w:tc>
          <w:tcPr>
            <w:tcW w:w="6326" w:type="dxa"/>
            <w:gridSpan w:val="2"/>
            <w:tcBorders>
              <w:right w:val="single" w:sz="4" w:space="0" w:color="auto"/>
            </w:tcBorders>
            <w:vAlign w:val="center"/>
          </w:tcPr>
          <w:p w:rsidR="00701941" w:rsidRPr="00701941" w:rsidRDefault="00701941" w:rsidP="00701941">
            <w:pPr>
              <w:jc w:val="center"/>
              <w:rPr>
                <w:b/>
                <w:i/>
                <w:sz w:val="56"/>
              </w:rPr>
            </w:pPr>
          </w:p>
        </w:tc>
        <w:tc>
          <w:tcPr>
            <w:tcW w:w="1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941" w:rsidRPr="00701941" w:rsidRDefault="00701941" w:rsidP="00701941">
            <w:pPr>
              <w:jc w:val="center"/>
              <w:rPr>
                <w:b/>
                <w:i/>
                <w:sz w:val="40"/>
                <w:szCs w:val="40"/>
              </w:rPr>
            </w:pPr>
            <w:r w:rsidRPr="00701941">
              <w:rPr>
                <w:b/>
                <w:i/>
                <w:sz w:val="40"/>
                <w:szCs w:val="40"/>
              </w:rPr>
              <w:t>Баллы</w:t>
            </w:r>
            <w:proofErr w:type="gramStart"/>
            <w:r>
              <w:rPr>
                <w:b/>
                <w:i/>
                <w:sz w:val="40"/>
                <w:szCs w:val="40"/>
              </w:rPr>
              <w:t xml:space="preserve"> (%)</w:t>
            </w:r>
            <w:proofErr w:type="gramEnd"/>
          </w:p>
        </w:tc>
        <w:tc>
          <w:tcPr>
            <w:tcW w:w="1252" w:type="dxa"/>
            <w:tcBorders>
              <w:left w:val="single" w:sz="4" w:space="0" w:color="auto"/>
            </w:tcBorders>
            <w:vAlign w:val="center"/>
          </w:tcPr>
          <w:p w:rsidR="00701941" w:rsidRPr="00701941" w:rsidRDefault="00701941" w:rsidP="00701941">
            <w:pPr>
              <w:jc w:val="center"/>
              <w:rPr>
                <w:b/>
                <w:i/>
                <w:sz w:val="40"/>
                <w:szCs w:val="40"/>
              </w:rPr>
            </w:pPr>
            <w:r w:rsidRPr="00701941">
              <w:rPr>
                <w:b/>
                <w:i/>
                <w:sz w:val="40"/>
                <w:szCs w:val="40"/>
              </w:rPr>
              <w:t>Оценка</w:t>
            </w:r>
          </w:p>
        </w:tc>
      </w:tr>
      <w:tr w:rsidR="00701941" w:rsidTr="00701941">
        <w:trPr>
          <w:trHeight w:val="67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67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67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67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67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  <w:tr w:rsidR="00701941" w:rsidTr="00701941">
        <w:trPr>
          <w:trHeight w:val="734"/>
        </w:trPr>
        <w:tc>
          <w:tcPr>
            <w:tcW w:w="972" w:type="dxa"/>
          </w:tcPr>
          <w:p w:rsidR="00701941" w:rsidRDefault="00701941" w:rsidP="00701941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5354" w:type="dxa"/>
          </w:tcPr>
          <w:p w:rsidR="00701941" w:rsidRDefault="00701941"/>
        </w:tc>
        <w:tc>
          <w:tcPr>
            <w:tcW w:w="1879" w:type="dxa"/>
          </w:tcPr>
          <w:p w:rsidR="00701941" w:rsidRDefault="00701941"/>
        </w:tc>
        <w:tc>
          <w:tcPr>
            <w:tcW w:w="1252" w:type="dxa"/>
          </w:tcPr>
          <w:p w:rsidR="00701941" w:rsidRDefault="00701941"/>
        </w:tc>
      </w:tr>
    </w:tbl>
    <w:p w:rsidR="00000000" w:rsidRDefault="00701941"/>
    <w:p w:rsidR="00701941" w:rsidRPr="00701941" w:rsidRDefault="00701941">
      <w:pPr>
        <w:rPr>
          <w:sz w:val="40"/>
        </w:rPr>
      </w:pPr>
      <w:r w:rsidRPr="00701941">
        <w:rPr>
          <w:sz w:val="40"/>
        </w:rPr>
        <w:t>65 -75 %  оценка «3»</w:t>
      </w:r>
    </w:p>
    <w:p w:rsidR="00701941" w:rsidRPr="00701941" w:rsidRDefault="00701941">
      <w:pPr>
        <w:rPr>
          <w:sz w:val="40"/>
        </w:rPr>
      </w:pPr>
      <w:r w:rsidRPr="00701941">
        <w:rPr>
          <w:sz w:val="40"/>
        </w:rPr>
        <w:t xml:space="preserve">76 -84 %             </w:t>
      </w:r>
      <w:r>
        <w:rPr>
          <w:sz w:val="40"/>
        </w:rPr>
        <w:t xml:space="preserve"> </w:t>
      </w:r>
      <w:r w:rsidRPr="00701941">
        <w:rPr>
          <w:sz w:val="40"/>
        </w:rPr>
        <w:t xml:space="preserve"> -«4»</w:t>
      </w:r>
    </w:p>
    <w:p w:rsidR="00701941" w:rsidRPr="00701941" w:rsidRDefault="00701941">
      <w:pPr>
        <w:rPr>
          <w:sz w:val="40"/>
        </w:rPr>
      </w:pPr>
      <w:r w:rsidRPr="00701941">
        <w:rPr>
          <w:sz w:val="40"/>
        </w:rPr>
        <w:t xml:space="preserve">85 – 100 %       </w:t>
      </w:r>
      <w:r>
        <w:rPr>
          <w:sz w:val="40"/>
        </w:rPr>
        <w:t xml:space="preserve"> </w:t>
      </w:r>
      <w:r w:rsidRPr="00701941">
        <w:rPr>
          <w:sz w:val="40"/>
        </w:rPr>
        <w:t xml:space="preserve"> </w:t>
      </w:r>
      <w:r>
        <w:rPr>
          <w:sz w:val="40"/>
        </w:rPr>
        <w:t xml:space="preserve"> -</w:t>
      </w:r>
      <w:r w:rsidRPr="00701941">
        <w:rPr>
          <w:sz w:val="40"/>
        </w:rPr>
        <w:t>«</w:t>
      </w:r>
      <w:r>
        <w:rPr>
          <w:sz w:val="40"/>
        </w:rPr>
        <w:t>5</w:t>
      </w:r>
      <w:r w:rsidRPr="00701941">
        <w:rPr>
          <w:sz w:val="40"/>
        </w:rPr>
        <w:t>»</w:t>
      </w:r>
    </w:p>
    <w:sectPr w:rsidR="00701941" w:rsidRPr="0070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700EB"/>
    <w:multiLevelType w:val="hybridMultilevel"/>
    <w:tmpl w:val="E106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701941"/>
    <w:rsid w:val="0070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19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2019-03-11T17:28:00Z</dcterms:created>
  <dcterms:modified xsi:type="dcterms:W3CDTF">2019-03-11T17:37:00Z</dcterms:modified>
</cp:coreProperties>
</file>